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CE" w:rsidRPr="00E562CE" w:rsidRDefault="00E562CE" w:rsidP="00E562CE">
      <w:pPr>
        <w:rPr>
          <w:rFonts w:ascii="Comic Sans MS" w:hAnsi="Comic Sans MS"/>
          <w:b/>
          <w:i/>
          <w:color w:val="FF0000"/>
          <w:sz w:val="40"/>
          <w:szCs w:val="40"/>
        </w:rPr>
      </w:pPr>
      <w:r w:rsidRPr="00E562CE">
        <w:rPr>
          <w:rFonts w:ascii="Comic Sans MS" w:hAnsi="Comic Sans MS"/>
          <w:b/>
          <w:i/>
          <w:color w:val="FF0000"/>
          <w:sz w:val="40"/>
          <w:szCs w:val="40"/>
        </w:rPr>
        <w:t>Czytanie…</w:t>
      </w:r>
    </w:p>
    <w:p w:rsidR="00E562CE" w:rsidRPr="00E562CE" w:rsidRDefault="00E562CE" w:rsidP="00E562CE">
      <w:pPr>
        <w:rPr>
          <w:rFonts w:ascii="Comic Sans MS" w:hAnsi="Comic Sans MS"/>
          <w:b/>
          <w:i/>
          <w:color w:val="FF0000"/>
          <w:sz w:val="40"/>
          <w:szCs w:val="40"/>
        </w:rPr>
      </w:pPr>
      <w:r w:rsidRPr="00E562CE">
        <w:rPr>
          <w:rFonts w:ascii="Comic Sans MS" w:hAnsi="Comic Sans MS"/>
          <w:b/>
          <w:i/>
          <w:color w:val="FF0000"/>
          <w:sz w:val="40"/>
          <w:szCs w:val="40"/>
        </w:rPr>
        <w:tab/>
        <w:t xml:space="preserve">rozwija  uczy  bawi </w:t>
      </w:r>
    </w:p>
    <w:p w:rsidR="00E562CE" w:rsidRPr="00E562CE" w:rsidRDefault="00E562CE" w:rsidP="00E562CE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E562CE">
        <w:rPr>
          <w:rFonts w:ascii="Comic Sans MS" w:hAnsi="Comic Sans MS"/>
          <w:b/>
          <w:i/>
          <w:color w:val="FF0000"/>
          <w:sz w:val="40"/>
          <w:szCs w:val="40"/>
        </w:rPr>
        <w:t>20 minut dziennie. Codziennie!</w:t>
      </w:r>
    </w:p>
    <w:p w:rsidR="00E562CE" w:rsidRPr="00E562CE" w:rsidRDefault="00E562CE" w:rsidP="00E562CE">
      <w:pPr>
        <w:jc w:val="center"/>
        <w:rPr>
          <w:rFonts w:ascii="Bradley Hand ITC" w:hAnsi="Bradley Hand ITC"/>
          <w:b/>
          <w:i/>
          <w:color w:val="548DD4" w:themeColor="text2" w:themeTint="99"/>
          <w:sz w:val="28"/>
          <w:szCs w:val="28"/>
        </w:rPr>
      </w:pPr>
    </w:p>
    <w:p w:rsidR="00E562CE" w:rsidRPr="00E562CE" w:rsidRDefault="00E562CE" w:rsidP="00E562CE">
      <w:pPr>
        <w:spacing w:line="276" w:lineRule="auto"/>
        <w:jc w:val="center"/>
        <w:rPr>
          <w:rFonts w:ascii="Comic Sans MS" w:hAnsi="Comic Sans MS"/>
          <w:b/>
          <w:color w:val="3737F1"/>
          <w:sz w:val="28"/>
          <w:szCs w:val="28"/>
        </w:rPr>
      </w:pPr>
      <w:r w:rsidRPr="00E562CE">
        <w:rPr>
          <w:rFonts w:ascii="Comic Sans MS" w:hAnsi="Comic Sans MS"/>
          <w:b/>
          <w:color w:val="3737F1"/>
          <w:sz w:val="28"/>
          <w:szCs w:val="28"/>
        </w:rPr>
        <w:t>Badania potwierdzają, że czytanie przez dziecko</w:t>
      </w:r>
    </w:p>
    <w:p w:rsidR="00E562CE" w:rsidRPr="00E562CE" w:rsidRDefault="00E562CE" w:rsidP="00E562CE">
      <w:pPr>
        <w:spacing w:line="276" w:lineRule="auto"/>
        <w:jc w:val="center"/>
        <w:rPr>
          <w:rFonts w:ascii="Comic Sans MS" w:hAnsi="Comic Sans MS"/>
          <w:b/>
          <w:color w:val="3737F1"/>
          <w:sz w:val="28"/>
          <w:szCs w:val="28"/>
        </w:rPr>
      </w:pPr>
      <w:r w:rsidRPr="00E562CE">
        <w:rPr>
          <w:rFonts w:ascii="Comic Sans MS" w:hAnsi="Comic Sans MS"/>
          <w:b/>
          <w:color w:val="3737F1"/>
          <w:sz w:val="28"/>
          <w:szCs w:val="28"/>
        </w:rPr>
        <w:t>i głośne czytanie dziecku:</w:t>
      </w:r>
    </w:p>
    <w:p w:rsidR="00E562CE" w:rsidRPr="00611C8D" w:rsidRDefault="00E562CE" w:rsidP="00E562CE">
      <w:pPr>
        <w:jc w:val="both"/>
      </w:pP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buduje mocną więź pomiędzy rodzicem a dzieckiem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wpływa na rozwój umysłowy i funkcjonowanie mózgu,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 xml:space="preserve">zaspokaja jego potrzeby emocjonalne: miłości, uwagi </w:t>
      </w:r>
      <w:r w:rsidRPr="00E562CE">
        <w:rPr>
          <w:sz w:val="28"/>
          <w:szCs w:val="28"/>
        </w:rPr>
        <w:br/>
        <w:t>i stymulacji,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wspiera rozwój psychiczny dziecka,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wzmacnia poczucie własnej wartości,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 xml:space="preserve">uczy poprawnego języka, rozwija zasób słów, daje swobodę </w:t>
      </w:r>
      <w:r w:rsidRPr="00E562CE">
        <w:rPr>
          <w:sz w:val="28"/>
          <w:szCs w:val="28"/>
        </w:rPr>
        <w:br/>
        <w:t>w mówieniu,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ćwiczy pamięć, rozwija wyobraźnię,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uczy samodzielnego myślenia: logicznego, przyczynowo-skutkowego, krytycznego,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poprawia koncentrację,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przygotowuje do samodzielnego czytania i pisania,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przynosi ogromną wiedzę ogólną, daje dostęp do informacji na każdy temat,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ułatwia naukę i pomaga odnieść sukces w szkole,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uczy odróżniania dobra od zła, rozwija wrażliwość emocjonalną,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 xml:space="preserve"> jest znakomitą rozrywką, rozwija poczucie humoru,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zapobiega uzależnieniu od telewizji, komputera, gadżetów elektronicznych,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chroni dziecko przed zagrożeniami ze strony kultury masowej,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jest zdrową ucieczką od nudy i niepowodzeń,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przeciwdziała demoralizacji i przemocy,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daje dostęp do życia, myśli i dzieł największych ludzi różnych epok,</w:t>
      </w:r>
    </w:p>
    <w:p w:rsidR="00E562CE" w:rsidRPr="00E562CE" w:rsidRDefault="00E562CE" w:rsidP="00E562C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562CE">
        <w:rPr>
          <w:sz w:val="28"/>
          <w:szCs w:val="28"/>
        </w:rPr>
        <w:t>kształtuje na całe życie nawyk czytania i poszerzania wiedzy</w:t>
      </w:r>
    </w:p>
    <w:p w:rsidR="00E562CE" w:rsidRPr="00611C8D" w:rsidRDefault="00E562CE" w:rsidP="00E562CE">
      <w:pPr>
        <w:ind w:left="720"/>
        <w:jc w:val="both"/>
      </w:pPr>
    </w:p>
    <w:p w:rsidR="00E562CE" w:rsidRDefault="00E562CE"/>
    <w:sectPr w:rsidR="00E562CE" w:rsidSect="008B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BA1"/>
    <w:multiLevelType w:val="hybridMultilevel"/>
    <w:tmpl w:val="790C3CE2"/>
    <w:lvl w:ilvl="0" w:tplc="27F2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44C9D"/>
    <w:multiLevelType w:val="hybridMultilevel"/>
    <w:tmpl w:val="5CD00596"/>
    <w:lvl w:ilvl="0" w:tplc="8968FB52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63F5"/>
    <w:multiLevelType w:val="hybridMultilevel"/>
    <w:tmpl w:val="05CA6DC0"/>
    <w:lvl w:ilvl="0" w:tplc="9A0892F4">
      <w:start w:val="3"/>
      <w:numFmt w:val="upperRoman"/>
      <w:pStyle w:val="Nagwek5"/>
      <w:lvlText w:val="%1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2CE"/>
    <w:rsid w:val="006D44E4"/>
    <w:rsid w:val="00857BEF"/>
    <w:rsid w:val="008730A6"/>
    <w:rsid w:val="008B2761"/>
    <w:rsid w:val="00C14BBE"/>
    <w:rsid w:val="00E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2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44E4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6D44E4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6D44E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D44E4"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6D44E4"/>
    <w:pPr>
      <w:keepNext/>
      <w:numPr>
        <w:numId w:val="1"/>
      </w:numPr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6D44E4"/>
    <w:pPr>
      <w:keepNext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6D44E4"/>
    <w:pPr>
      <w:keepNext/>
      <w:ind w:firstLine="42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44E4"/>
    <w:pPr>
      <w:keepNext/>
      <w:ind w:firstLine="284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4E4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6D44E4"/>
    <w:rPr>
      <w:b/>
      <w:sz w:val="36"/>
    </w:rPr>
  </w:style>
  <w:style w:type="character" w:customStyle="1" w:styleId="Nagwek3Znak">
    <w:name w:val="Nagłówek 3 Znak"/>
    <w:basedOn w:val="Domylnaczcionkaakapitu"/>
    <w:link w:val="Nagwek3"/>
    <w:rsid w:val="006D44E4"/>
    <w:rPr>
      <w:sz w:val="28"/>
    </w:rPr>
  </w:style>
  <w:style w:type="character" w:customStyle="1" w:styleId="Nagwek4Znak">
    <w:name w:val="Nagłówek 4 Znak"/>
    <w:basedOn w:val="Domylnaczcionkaakapitu"/>
    <w:link w:val="Nagwek4"/>
    <w:rsid w:val="006D44E4"/>
    <w:rPr>
      <w:b/>
      <w:bCs/>
      <w:sz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6D44E4"/>
    <w:rPr>
      <w:sz w:val="28"/>
    </w:rPr>
  </w:style>
  <w:style w:type="character" w:customStyle="1" w:styleId="Nagwek6Znak">
    <w:name w:val="Nagłówek 6 Znak"/>
    <w:basedOn w:val="Domylnaczcionkaakapitu"/>
    <w:link w:val="Nagwek6"/>
    <w:rsid w:val="006D44E4"/>
    <w:rPr>
      <w:sz w:val="24"/>
    </w:rPr>
  </w:style>
  <w:style w:type="character" w:customStyle="1" w:styleId="Nagwek7Znak">
    <w:name w:val="Nagłówek 7 Znak"/>
    <w:basedOn w:val="Domylnaczcionkaakapitu"/>
    <w:link w:val="Nagwek7"/>
    <w:rsid w:val="006D44E4"/>
    <w:rPr>
      <w:sz w:val="24"/>
    </w:rPr>
  </w:style>
  <w:style w:type="character" w:customStyle="1" w:styleId="Nagwek8Znak">
    <w:name w:val="Nagłówek 8 Znak"/>
    <w:basedOn w:val="Domylnaczcionkaakapitu"/>
    <w:link w:val="Nagwek8"/>
    <w:rsid w:val="006D44E4"/>
    <w:rPr>
      <w:sz w:val="24"/>
    </w:rPr>
  </w:style>
  <w:style w:type="paragraph" w:styleId="Akapitzlist">
    <w:name w:val="List Paragraph"/>
    <w:basedOn w:val="Normalny"/>
    <w:uiPriority w:val="34"/>
    <w:qFormat/>
    <w:rsid w:val="006D44E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6D44E4"/>
    <w:pPr>
      <w:numPr>
        <w:numId w:val="2"/>
      </w:numPr>
      <w:tabs>
        <w:tab w:val="left" w:pos="851"/>
      </w:tabs>
      <w:jc w:val="both"/>
    </w:pPr>
  </w:style>
  <w:style w:type="character" w:customStyle="1" w:styleId="Styl1Znak">
    <w:name w:val="Styl1 Znak"/>
    <w:basedOn w:val="Domylnaczcionkaakapitu"/>
    <w:link w:val="Styl1"/>
    <w:rsid w:val="006D4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2017-05-03T20:25:00Z</dcterms:created>
  <dcterms:modified xsi:type="dcterms:W3CDTF">2017-05-03T20:25:00Z</dcterms:modified>
</cp:coreProperties>
</file>